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7EDA" w14:textId="77777777" w:rsidR="00EC73FD" w:rsidRPr="00EC73FD" w:rsidRDefault="00EC73FD" w:rsidP="00EC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C73F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ИТОГОВЫЕ МЕРОПРИЯТИЯ В МОСКВЕ, МОСКОВСКОЙ ОБЛАСТИ</w:t>
      </w:r>
    </w:p>
    <w:p w14:paraId="26F63562" w14:textId="4C7CA98A" w:rsidR="00EC73FD" w:rsidRPr="00EC73FD" w:rsidRDefault="00EC73FD" w:rsidP="00EC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C73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EE0302E" wp14:editId="2176D6F2">
            <wp:simplePos x="0" y="0"/>
            <wp:positionH relativeFrom="column">
              <wp:posOffset>28575</wp:posOffset>
            </wp:positionH>
            <wp:positionV relativeFrom="paragraph">
              <wp:posOffset>941705</wp:posOffset>
            </wp:positionV>
            <wp:extent cx="3078480" cy="3287395"/>
            <wp:effectExtent l="0" t="0" r="7620" b="825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r="28070"/>
                    <a:stretch/>
                  </pic:blipFill>
                  <pic:spPr bwMode="auto">
                    <a:xfrm>
                      <a:off x="0" y="0"/>
                      <a:ext cx="307848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AAF51" w14:textId="1FDB8864" w:rsidR="00EC73FD" w:rsidRPr="00EC73FD" w:rsidRDefault="00EC73FD" w:rsidP="00EC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C73F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29603F" wp14:editId="1BBEABCE">
            <wp:simplePos x="0" y="0"/>
            <wp:positionH relativeFrom="column">
              <wp:posOffset>3369310</wp:posOffset>
            </wp:positionH>
            <wp:positionV relativeFrom="paragraph">
              <wp:posOffset>272415</wp:posOffset>
            </wp:positionV>
            <wp:extent cx="3025140" cy="3756025"/>
            <wp:effectExtent l="0" t="0" r="3810" b="0"/>
            <wp:wrapTight wrapText="bothSides">
              <wp:wrapPolygon edited="0">
                <wp:start x="0" y="0"/>
                <wp:lineTo x="0" y="21472"/>
                <wp:lineTo x="21491" y="21472"/>
                <wp:lineTo x="214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9" r="6120"/>
                    <a:stretch/>
                  </pic:blipFill>
                  <pic:spPr bwMode="auto">
                    <a:xfrm>
                      <a:off x="0" y="0"/>
                      <a:ext cx="302514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3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9663592" wp14:editId="203087FB">
            <wp:simplePos x="0" y="0"/>
            <wp:positionH relativeFrom="column">
              <wp:posOffset>28575</wp:posOffset>
            </wp:positionH>
            <wp:positionV relativeFrom="paragraph">
              <wp:posOffset>137795</wp:posOffset>
            </wp:positionV>
            <wp:extent cx="3078480" cy="518160"/>
            <wp:effectExtent l="0" t="0" r="7620" b="0"/>
            <wp:wrapTight wrapText="bothSides">
              <wp:wrapPolygon edited="0">
                <wp:start x="0" y="0"/>
                <wp:lineTo x="0" y="20647"/>
                <wp:lineTo x="21520" y="20647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7" r="61478" b="66274"/>
                    <a:stretch/>
                  </pic:blipFill>
                  <pic:spPr bwMode="auto">
                    <a:xfrm>
                      <a:off x="0" y="0"/>
                      <a:ext cx="3078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49189" w14:textId="57CF074F" w:rsidR="00EC73FD" w:rsidRPr="00EC73FD" w:rsidRDefault="00EC73FD" w:rsidP="00EC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3FD">
        <w:rPr>
          <w:rFonts w:ascii="Times New Roman" w:eastAsia="Calibri" w:hAnsi="Times New Roman" w:cs="Times New Roman"/>
          <w:b/>
          <w:sz w:val="28"/>
          <w:szCs w:val="28"/>
        </w:rPr>
        <w:t>27 августа (суббота)</w:t>
      </w: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1702"/>
        <w:gridCol w:w="6662"/>
        <w:gridCol w:w="2835"/>
      </w:tblGrid>
      <w:tr w:rsidR="00EC73FD" w:rsidRPr="00EC73FD" w14:paraId="54475F57" w14:textId="77777777" w:rsidTr="00EC73FD">
        <w:tc>
          <w:tcPr>
            <w:tcW w:w="1702" w:type="dxa"/>
          </w:tcPr>
          <w:p w14:paraId="2C94ED2A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6662" w:type="dxa"/>
          </w:tcPr>
          <w:p w14:paraId="685B3A20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Заезд: Гостиничный комплекс «Измайлово», </w:t>
            </w:r>
          </w:p>
          <w:p w14:paraId="0ED1BD9D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 «Вега», Измайловское шоссе 71 к. 3,</w:t>
            </w:r>
          </w:p>
        </w:tc>
        <w:tc>
          <w:tcPr>
            <w:tcW w:w="2835" w:type="dxa"/>
          </w:tcPr>
          <w:p w14:paraId="1F63D74D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Москва, Гостиница М. «Партизанская»</w:t>
            </w:r>
          </w:p>
        </w:tc>
      </w:tr>
      <w:tr w:rsidR="00EC73FD" w:rsidRPr="00EC73FD" w14:paraId="14D72F89" w14:textId="77777777" w:rsidTr="00EC73FD">
        <w:tc>
          <w:tcPr>
            <w:tcW w:w="1702" w:type="dxa"/>
          </w:tcPr>
          <w:p w14:paraId="5121798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6662" w:type="dxa"/>
          </w:tcPr>
          <w:p w14:paraId="0C40F41C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</w:tcPr>
          <w:p w14:paraId="32E1A080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Москва, Гостиница</w:t>
            </w:r>
          </w:p>
        </w:tc>
      </w:tr>
      <w:tr w:rsidR="00EC73FD" w:rsidRPr="00EC73FD" w14:paraId="0FE80227" w14:textId="77777777" w:rsidTr="00EC73FD">
        <w:tc>
          <w:tcPr>
            <w:tcW w:w="1702" w:type="dxa"/>
          </w:tcPr>
          <w:p w14:paraId="1E4756D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6662" w:type="dxa"/>
          </w:tcPr>
          <w:p w14:paraId="31DC29B0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Заселение </w:t>
            </w:r>
          </w:p>
        </w:tc>
        <w:tc>
          <w:tcPr>
            <w:tcW w:w="2835" w:type="dxa"/>
          </w:tcPr>
          <w:p w14:paraId="663810C3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Москва, Гостиница</w:t>
            </w:r>
          </w:p>
        </w:tc>
      </w:tr>
      <w:tr w:rsidR="00EC73FD" w:rsidRPr="00EC73FD" w14:paraId="11A12B63" w14:textId="77777777" w:rsidTr="00EC73FD">
        <w:tc>
          <w:tcPr>
            <w:tcW w:w="1702" w:type="dxa"/>
          </w:tcPr>
          <w:p w14:paraId="52A7489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97B79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14.30-15-30</w:t>
            </w:r>
          </w:p>
        </w:tc>
        <w:tc>
          <w:tcPr>
            <w:tcW w:w="6662" w:type="dxa"/>
          </w:tcPr>
          <w:p w14:paraId="356A2E29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579B7BB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</w:t>
            </w: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Круглого стола</w:t>
            </w:r>
            <w:r w:rsidRPr="00EC7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EC7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руководителей творческих коллективов</w:t>
            </w:r>
            <w:r w:rsidRPr="00EC7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в ГРДНТ имени В.Д. Поленова</w:t>
            </w:r>
          </w:p>
        </w:tc>
        <w:tc>
          <w:tcPr>
            <w:tcW w:w="2835" w:type="dxa"/>
          </w:tcPr>
          <w:p w14:paraId="698A5CCB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C16CC1B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гостиницы</w:t>
            </w:r>
          </w:p>
        </w:tc>
      </w:tr>
      <w:tr w:rsidR="00EC73FD" w:rsidRPr="00EC73FD" w14:paraId="4650C722" w14:textId="77777777" w:rsidTr="00EC73FD">
        <w:tc>
          <w:tcPr>
            <w:tcW w:w="1702" w:type="dxa"/>
          </w:tcPr>
          <w:p w14:paraId="6F0A26F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84CB4E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6662" w:type="dxa"/>
          </w:tcPr>
          <w:p w14:paraId="487874EF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2AC99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Круглый стол </w:t>
            </w:r>
            <w:bookmarkStart w:id="0" w:name="_Hlk62804436"/>
            <w:r w:rsidRPr="00EC73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«Россия многонациональная: государственная система поддержки и развития национальных культур и укрепления гражданского единства»</w:t>
            </w:r>
            <w:bookmarkEnd w:id="0"/>
            <w:r w:rsidRPr="00EC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участием представителей Комиссии по вопросам сохранения и развития культурного и языкового многообразия народов России Совета при Президенте РФ по межнациональным отношениям, Совета лидеров молодёжных этно-инициатив ЦКНР, ФНКА, казачьих обществ,</w:t>
            </w:r>
            <w:r w:rsidRPr="00EC7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Д(Ц)НТ, </w:t>
            </w:r>
            <w:r w:rsidRPr="00EC7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творческих коллективов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483AA3A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</w:p>
          <w:p w14:paraId="1A2631CA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EC73F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ru-RU"/>
              </w:rPr>
              <w:t>ГРДНТ имени В.Д. Поленова</w:t>
            </w:r>
          </w:p>
        </w:tc>
      </w:tr>
      <w:tr w:rsidR="00EC73FD" w:rsidRPr="00EC73FD" w14:paraId="420FA8A8" w14:textId="77777777" w:rsidTr="00EC73FD">
        <w:tc>
          <w:tcPr>
            <w:tcW w:w="1702" w:type="dxa"/>
          </w:tcPr>
          <w:p w14:paraId="23F43866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18.00-19-00</w:t>
            </w:r>
          </w:p>
        </w:tc>
        <w:tc>
          <w:tcPr>
            <w:tcW w:w="6662" w:type="dxa"/>
          </w:tcPr>
          <w:p w14:paraId="6B245ABF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участников Круглого стола</w:t>
            </w: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руководителей творческих коллективов</w:t>
            </w: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гостиницу</w:t>
            </w:r>
          </w:p>
        </w:tc>
        <w:tc>
          <w:tcPr>
            <w:tcW w:w="2835" w:type="dxa"/>
          </w:tcPr>
          <w:p w14:paraId="6CBA4C57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EC73F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ru-RU"/>
              </w:rPr>
              <w:t>от ГРДНТ имени В.Д. Поленова</w:t>
            </w:r>
          </w:p>
        </w:tc>
      </w:tr>
      <w:tr w:rsidR="00EC73FD" w:rsidRPr="00EC73FD" w14:paraId="635D3DEB" w14:textId="77777777" w:rsidTr="00EC73FD">
        <w:tc>
          <w:tcPr>
            <w:tcW w:w="1702" w:type="dxa"/>
          </w:tcPr>
          <w:p w14:paraId="6DC60307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6662" w:type="dxa"/>
          </w:tcPr>
          <w:p w14:paraId="606F271E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14:paraId="233C823E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Москва, Гостиница</w:t>
            </w:r>
          </w:p>
        </w:tc>
      </w:tr>
      <w:tr w:rsidR="00EC73FD" w:rsidRPr="00EC73FD" w14:paraId="4C997CEC" w14:textId="77777777" w:rsidTr="00EC73FD">
        <w:tc>
          <w:tcPr>
            <w:tcW w:w="11199" w:type="dxa"/>
            <w:gridSpan w:val="3"/>
          </w:tcPr>
          <w:p w14:paraId="0B1D3F75" w14:textId="77777777" w:rsidR="00EC73FD" w:rsidRPr="00EC73FD" w:rsidRDefault="00EC73FD" w:rsidP="00EC73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4C139E" w14:textId="76B1ED78" w:rsidR="00EC73FD" w:rsidRPr="00EC73FD" w:rsidRDefault="00EC73FD" w:rsidP="00EC73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августа (воскресенье)</w:t>
            </w:r>
          </w:p>
        </w:tc>
      </w:tr>
      <w:tr w:rsidR="00EC73FD" w:rsidRPr="00EC73FD" w14:paraId="1636BDD3" w14:textId="77777777" w:rsidTr="00EC73FD">
        <w:trPr>
          <w:trHeight w:val="114"/>
        </w:trPr>
        <w:tc>
          <w:tcPr>
            <w:tcW w:w="1702" w:type="dxa"/>
          </w:tcPr>
          <w:p w14:paraId="375A527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7.00-7.45</w:t>
            </w:r>
          </w:p>
        </w:tc>
        <w:tc>
          <w:tcPr>
            <w:tcW w:w="6662" w:type="dxa"/>
          </w:tcPr>
          <w:p w14:paraId="1F1B3657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Завтрак </w:t>
            </w:r>
          </w:p>
        </w:tc>
        <w:tc>
          <w:tcPr>
            <w:tcW w:w="2835" w:type="dxa"/>
          </w:tcPr>
          <w:p w14:paraId="72007288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Москва, Гостиница</w:t>
            </w:r>
          </w:p>
        </w:tc>
      </w:tr>
      <w:tr w:rsidR="00EC73FD" w:rsidRPr="00EC73FD" w14:paraId="702DD170" w14:textId="77777777" w:rsidTr="00EC73FD">
        <w:trPr>
          <w:trHeight w:val="805"/>
        </w:trPr>
        <w:tc>
          <w:tcPr>
            <w:tcW w:w="1702" w:type="dxa"/>
          </w:tcPr>
          <w:p w14:paraId="4D1D0937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8.00 -9.30</w:t>
            </w:r>
          </w:p>
        </w:tc>
        <w:tc>
          <w:tcPr>
            <w:tcW w:w="6662" w:type="dxa"/>
          </w:tcPr>
          <w:p w14:paraId="6DF75A58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Трансфер участников фестиваля-конкурса в Культурно-просветительский центр «Дубровицы» </w:t>
            </w:r>
            <w:r w:rsidRPr="00EC73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п. Дубровицы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г.о</w:t>
            </w:r>
            <w:proofErr w:type="spellEnd"/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. Подольск МО</w:t>
            </w:r>
          </w:p>
        </w:tc>
        <w:tc>
          <w:tcPr>
            <w:tcW w:w="2835" w:type="dxa"/>
          </w:tcPr>
          <w:p w14:paraId="4551DA3B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 Гостиницы</w:t>
            </w:r>
          </w:p>
        </w:tc>
      </w:tr>
      <w:tr w:rsidR="00EC73FD" w:rsidRPr="00EC73FD" w14:paraId="1E73CB07" w14:textId="77777777" w:rsidTr="00EC73FD">
        <w:trPr>
          <w:trHeight w:val="663"/>
        </w:trPr>
        <w:tc>
          <w:tcPr>
            <w:tcW w:w="1702" w:type="dxa"/>
          </w:tcPr>
          <w:p w14:paraId="28C8A4E2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8.00 -9.30</w:t>
            </w:r>
          </w:p>
        </w:tc>
        <w:tc>
          <w:tcPr>
            <w:tcW w:w="6662" w:type="dxa"/>
          </w:tcPr>
          <w:p w14:paraId="346A3ADC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Трансфер участников фестиваля-конкурса в Культурно-просветительский центр «Дубровицы» </w:t>
            </w:r>
            <w:r w:rsidRPr="00EC73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п. Дубровицы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г.о</w:t>
            </w:r>
            <w:proofErr w:type="spellEnd"/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. Подольск МО</w:t>
            </w:r>
          </w:p>
        </w:tc>
        <w:tc>
          <w:tcPr>
            <w:tcW w:w="2835" w:type="dxa"/>
          </w:tcPr>
          <w:p w14:paraId="6A60CBB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 ГРДНТ имени В.Д. Поленова</w:t>
            </w:r>
          </w:p>
        </w:tc>
      </w:tr>
      <w:tr w:rsidR="00EC73FD" w:rsidRPr="00EC73FD" w14:paraId="09A21F91" w14:textId="77777777" w:rsidTr="00EC73FD">
        <w:trPr>
          <w:trHeight w:val="1620"/>
        </w:trPr>
        <w:tc>
          <w:tcPr>
            <w:tcW w:w="1702" w:type="dxa"/>
          </w:tcPr>
          <w:p w14:paraId="5B409113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8.30-10.30</w:t>
            </w:r>
          </w:p>
        </w:tc>
        <w:tc>
          <w:tcPr>
            <w:tcW w:w="6662" w:type="dxa"/>
          </w:tcPr>
          <w:p w14:paraId="570A7552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кураторами, размещение в гримерных комнатах, репетиции творческих</w:t>
            </w:r>
            <w:r w:rsidRPr="00EC73FD"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EC7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коллективов, в т.ч. не проживающих в гостинице, посещение выставки работ победителей Всероссийских конкурсов фототворчества ЦКНР</w:t>
            </w:r>
          </w:p>
        </w:tc>
        <w:tc>
          <w:tcPr>
            <w:tcW w:w="2835" w:type="dxa"/>
          </w:tcPr>
          <w:p w14:paraId="4743A873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КПЦ «Дубровицы»</w:t>
            </w:r>
          </w:p>
        </w:tc>
      </w:tr>
      <w:tr w:rsidR="00EC73FD" w:rsidRPr="00EC73FD" w14:paraId="3A9E9A38" w14:textId="77777777" w:rsidTr="00EC73FD">
        <w:trPr>
          <w:trHeight w:val="441"/>
        </w:trPr>
        <w:tc>
          <w:tcPr>
            <w:tcW w:w="1702" w:type="dxa"/>
          </w:tcPr>
          <w:p w14:paraId="2BA1C4B6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04351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6662" w:type="dxa"/>
          </w:tcPr>
          <w:p w14:paraId="547564F5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6AEEE6F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Творческая лаборатория </w:t>
            </w:r>
          </w:p>
          <w:p w14:paraId="6FFDF396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«Сценическое воплощение традиционной национальной культуры»</w:t>
            </w:r>
          </w:p>
        </w:tc>
        <w:tc>
          <w:tcPr>
            <w:tcW w:w="2835" w:type="dxa"/>
          </w:tcPr>
          <w:p w14:paraId="7C76A478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6E908DD8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Большой зал</w:t>
            </w: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КПЦ «Дубровицы»</w:t>
            </w:r>
          </w:p>
        </w:tc>
      </w:tr>
      <w:tr w:rsidR="00EC73FD" w:rsidRPr="00EC73FD" w14:paraId="6EEA6A0E" w14:textId="77777777" w:rsidTr="00EC73FD">
        <w:trPr>
          <w:trHeight w:val="441"/>
        </w:trPr>
        <w:tc>
          <w:tcPr>
            <w:tcW w:w="1702" w:type="dxa"/>
          </w:tcPr>
          <w:p w14:paraId="718F2ED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048F14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11.30-12.30</w:t>
            </w:r>
          </w:p>
        </w:tc>
        <w:tc>
          <w:tcPr>
            <w:tcW w:w="6662" w:type="dxa"/>
          </w:tcPr>
          <w:p w14:paraId="52F1A2BE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AFD40DF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Органный концерт</w:t>
            </w:r>
          </w:p>
        </w:tc>
        <w:tc>
          <w:tcPr>
            <w:tcW w:w="2835" w:type="dxa"/>
          </w:tcPr>
          <w:p w14:paraId="00AE696E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3E0F6033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Органный зал</w:t>
            </w: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КПЦ «Дубровицы»</w:t>
            </w:r>
          </w:p>
        </w:tc>
      </w:tr>
      <w:tr w:rsidR="00EC73FD" w:rsidRPr="00EC73FD" w14:paraId="43442718" w14:textId="77777777" w:rsidTr="00EC73FD">
        <w:trPr>
          <w:trHeight w:val="441"/>
        </w:trPr>
        <w:tc>
          <w:tcPr>
            <w:tcW w:w="1702" w:type="dxa"/>
          </w:tcPr>
          <w:p w14:paraId="31F3851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6662" w:type="dxa"/>
          </w:tcPr>
          <w:p w14:paraId="66465DE8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Приветственный кофе для творческих коллективов, почётных гостей и участников фестиваля-конкурса</w:t>
            </w:r>
          </w:p>
        </w:tc>
        <w:tc>
          <w:tcPr>
            <w:tcW w:w="2835" w:type="dxa"/>
          </w:tcPr>
          <w:p w14:paraId="348D8C36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КПЦ «Дубровицы»,</w:t>
            </w:r>
          </w:p>
          <w:p w14:paraId="3548C1EB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  <w:t>Певческое поле</w:t>
            </w:r>
          </w:p>
        </w:tc>
      </w:tr>
      <w:tr w:rsidR="00EC73FD" w:rsidRPr="00EC73FD" w14:paraId="75A5D6BA" w14:textId="77777777" w:rsidTr="00EC73FD">
        <w:trPr>
          <w:trHeight w:val="602"/>
        </w:trPr>
        <w:tc>
          <w:tcPr>
            <w:tcW w:w="1702" w:type="dxa"/>
          </w:tcPr>
          <w:p w14:paraId="289C8B94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13.30-14-30</w:t>
            </w:r>
          </w:p>
        </w:tc>
        <w:tc>
          <w:tcPr>
            <w:tcW w:w="6662" w:type="dxa"/>
          </w:tcPr>
          <w:p w14:paraId="18A367A9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в</w:t>
            </w:r>
            <w:r w:rsidRPr="00EC73FD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 xml:space="preserve"> </w:t>
            </w: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Храм Знамения Пресвятой Богородицы (XVII век) и усадьбу «Дубровицы»</w:t>
            </w:r>
          </w:p>
        </w:tc>
        <w:tc>
          <w:tcPr>
            <w:tcW w:w="2835" w:type="dxa"/>
          </w:tcPr>
          <w:p w14:paraId="4FCC8F64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  <w:t>п. Дубровицы</w:t>
            </w: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г.о</w:t>
            </w:r>
            <w:proofErr w:type="spellEnd"/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. Подольск</w:t>
            </w:r>
          </w:p>
        </w:tc>
      </w:tr>
      <w:tr w:rsidR="00EC73FD" w:rsidRPr="00EC73FD" w14:paraId="118B4D58" w14:textId="77777777" w:rsidTr="00EC73FD">
        <w:trPr>
          <w:trHeight w:val="441"/>
        </w:trPr>
        <w:tc>
          <w:tcPr>
            <w:tcW w:w="1702" w:type="dxa"/>
          </w:tcPr>
          <w:p w14:paraId="762B90E2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621CED" w14:textId="6C1B5E21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15.00-15.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4EFC5616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7F675B" w14:textId="77777777" w:rsidR="00EC73FD" w:rsidRPr="00EC73FD" w:rsidRDefault="00EC73FD" w:rsidP="00EC73F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Торжественная церемония открытия</w:t>
            </w:r>
            <w:r w:rsidRPr="00EC7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Межрегионального фестиваля-конкурса «Троицкие обереги-2022» и Областного фестиваля народного творчества «Славянское подворье»</w:t>
            </w:r>
          </w:p>
        </w:tc>
        <w:tc>
          <w:tcPr>
            <w:tcW w:w="2835" w:type="dxa"/>
            <w:vMerge w:val="restart"/>
          </w:tcPr>
          <w:p w14:paraId="4FACDC5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14:paraId="358E882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14:paraId="3809BB4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14:paraId="686333D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14:paraId="40C99CA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  <w:t>Певческое поле п. Дубровицы</w:t>
            </w: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г.о</w:t>
            </w:r>
            <w:proofErr w:type="spellEnd"/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. Подольск Московской области</w:t>
            </w:r>
          </w:p>
        </w:tc>
      </w:tr>
      <w:tr w:rsidR="00EC73FD" w:rsidRPr="00EC73FD" w14:paraId="0ED29EBD" w14:textId="77777777" w:rsidTr="00EC73FD">
        <w:trPr>
          <w:trHeight w:val="70"/>
        </w:trPr>
        <w:tc>
          <w:tcPr>
            <w:tcW w:w="1702" w:type="dxa"/>
          </w:tcPr>
          <w:p w14:paraId="2822F5E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41271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15.15-17.30</w:t>
            </w:r>
          </w:p>
        </w:tc>
        <w:tc>
          <w:tcPr>
            <w:tcW w:w="6662" w:type="dxa"/>
          </w:tcPr>
          <w:p w14:paraId="3E866F35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62811846"/>
          </w:p>
          <w:p w14:paraId="46651EC4" w14:textId="77777777" w:rsidR="00EC73FD" w:rsidRPr="00EC73FD" w:rsidRDefault="00EC73FD" w:rsidP="00EC73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Гала-концерт</w:t>
            </w:r>
            <w:r w:rsidRPr="00EC7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и торжественная церемония награждения лауреатов Межрегионального фестиваля-конкурса «Троицкие обереги-2022»</w:t>
            </w:r>
            <w:bookmarkEnd w:id="1"/>
            <w:r w:rsidRPr="00EC73FD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835" w:type="dxa"/>
            <w:vMerge/>
          </w:tcPr>
          <w:p w14:paraId="305A2F3A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  <w:tr w:rsidR="00EC73FD" w:rsidRPr="00EC73FD" w14:paraId="4A5939FB" w14:textId="77777777" w:rsidTr="00EC73FD">
        <w:trPr>
          <w:trHeight w:val="855"/>
        </w:trPr>
        <w:tc>
          <w:tcPr>
            <w:tcW w:w="1702" w:type="dxa"/>
          </w:tcPr>
          <w:p w14:paraId="412063E5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6662" w:type="dxa"/>
          </w:tcPr>
          <w:p w14:paraId="12A51A9E" w14:textId="77777777" w:rsidR="00EC73FD" w:rsidRPr="00EC73FD" w:rsidRDefault="00EC73FD" w:rsidP="00EC73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тематических площадок</w:t>
            </w:r>
            <w:r w:rsidRPr="00EC73F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73F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Областного фестиваля народного творчества</w:t>
            </w: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«Славянское подворье»</w:t>
            </w:r>
          </w:p>
        </w:tc>
        <w:tc>
          <w:tcPr>
            <w:tcW w:w="2835" w:type="dxa"/>
            <w:vMerge/>
          </w:tcPr>
          <w:p w14:paraId="62FACB6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C73FD" w:rsidRPr="00EC73FD" w14:paraId="1EBB8BBD" w14:textId="77777777" w:rsidTr="00EC73FD">
        <w:trPr>
          <w:trHeight w:val="361"/>
        </w:trPr>
        <w:tc>
          <w:tcPr>
            <w:tcW w:w="1702" w:type="dxa"/>
          </w:tcPr>
          <w:p w14:paraId="5C1221AE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6662" w:type="dxa"/>
          </w:tcPr>
          <w:p w14:paraId="3EA305B3" w14:textId="77777777" w:rsidR="00EC73FD" w:rsidRPr="00EC73FD" w:rsidRDefault="00EC73FD" w:rsidP="00EC73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творческих коллективов, почётных гостей и участников фестиваля-конкурса в гостиницу </w:t>
            </w:r>
          </w:p>
        </w:tc>
        <w:tc>
          <w:tcPr>
            <w:tcW w:w="2835" w:type="dxa"/>
          </w:tcPr>
          <w:p w14:paraId="0F1E76A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EC73FD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от КПЦ «Дубровицы»</w:t>
            </w:r>
            <w:r w:rsidRPr="00EC7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(1-й автобус)</w:t>
            </w:r>
          </w:p>
        </w:tc>
      </w:tr>
      <w:tr w:rsidR="00EC73FD" w:rsidRPr="00EC73FD" w14:paraId="05906C83" w14:textId="77777777" w:rsidTr="00EC73FD">
        <w:trPr>
          <w:trHeight w:val="361"/>
        </w:trPr>
        <w:tc>
          <w:tcPr>
            <w:tcW w:w="1702" w:type="dxa"/>
          </w:tcPr>
          <w:p w14:paraId="1BEC90A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21.00 -22.00</w:t>
            </w:r>
          </w:p>
        </w:tc>
        <w:tc>
          <w:tcPr>
            <w:tcW w:w="6662" w:type="dxa"/>
          </w:tcPr>
          <w:p w14:paraId="5D770D78" w14:textId="77777777" w:rsidR="00EC73FD" w:rsidRPr="00EC73FD" w:rsidRDefault="00EC73FD" w:rsidP="00EC73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14:paraId="3B4C9F84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г. Москва, Гостиница</w:t>
            </w:r>
          </w:p>
        </w:tc>
      </w:tr>
      <w:tr w:rsidR="00EC73FD" w:rsidRPr="00EC73FD" w14:paraId="755AEC6F" w14:textId="77777777" w:rsidTr="00EC73FD">
        <w:trPr>
          <w:trHeight w:val="70"/>
        </w:trPr>
        <w:tc>
          <w:tcPr>
            <w:tcW w:w="11199" w:type="dxa"/>
            <w:gridSpan w:val="3"/>
          </w:tcPr>
          <w:p w14:paraId="2BC31074" w14:textId="22F0182C" w:rsidR="00EC73FD" w:rsidRPr="00EC73FD" w:rsidRDefault="00EC73FD" w:rsidP="00EC7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августа (понедельник)</w:t>
            </w:r>
          </w:p>
        </w:tc>
      </w:tr>
      <w:tr w:rsidR="00EC73FD" w:rsidRPr="00EC73FD" w14:paraId="1E1F4F29" w14:textId="77777777" w:rsidTr="00EC73FD">
        <w:trPr>
          <w:trHeight w:val="70"/>
        </w:trPr>
        <w:tc>
          <w:tcPr>
            <w:tcW w:w="1702" w:type="dxa"/>
          </w:tcPr>
          <w:p w14:paraId="3C2D444D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7.00-9.00</w:t>
            </w:r>
          </w:p>
        </w:tc>
        <w:tc>
          <w:tcPr>
            <w:tcW w:w="6662" w:type="dxa"/>
          </w:tcPr>
          <w:p w14:paraId="2FA2200E" w14:textId="77777777" w:rsidR="00EC73FD" w:rsidRPr="00EC73FD" w:rsidRDefault="00EC73FD" w:rsidP="00EC73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835" w:type="dxa"/>
          </w:tcPr>
          <w:p w14:paraId="79B48A01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г. Москва, Гостиница</w:t>
            </w:r>
          </w:p>
        </w:tc>
      </w:tr>
      <w:tr w:rsidR="00EC73FD" w:rsidRPr="00EC73FD" w14:paraId="0B473CD4" w14:textId="77777777" w:rsidTr="00EC73FD">
        <w:trPr>
          <w:trHeight w:val="70"/>
        </w:trPr>
        <w:tc>
          <w:tcPr>
            <w:tcW w:w="1702" w:type="dxa"/>
          </w:tcPr>
          <w:p w14:paraId="322CA90B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12.00час.</w:t>
            </w:r>
          </w:p>
        </w:tc>
        <w:tc>
          <w:tcPr>
            <w:tcW w:w="6662" w:type="dxa"/>
          </w:tcPr>
          <w:p w14:paraId="765DD9F8" w14:textId="77777777" w:rsidR="00EC73FD" w:rsidRPr="00EC73FD" w:rsidRDefault="00EC73FD" w:rsidP="00EC73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Отъезд участников Фестиваля-конкурса</w:t>
            </w:r>
          </w:p>
        </w:tc>
        <w:tc>
          <w:tcPr>
            <w:tcW w:w="2835" w:type="dxa"/>
          </w:tcPr>
          <w:p w14:paraId="097FEA2C" w14:textId="77777777" w:rsidR="00EC73FD" w:rsidRPr="00EC73FD" w:rsidRDefault="00EC73FD" w:rsidP="00EC73F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C73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г. Москва, Гостиница</w:t>
            </w:r>
          </w:p>
        </w:tc>
      </w:tr>
    </w:tbl>
    <w:p w14:paraId="553562B4" w14:textId="77777777" w:rsidR="0017542A" w:rsidRDefault="0017542A"/>
    <w:sectPr w:rsidR="0017542A" w:rsidSect="00EC73F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2A"/>
    <w:rsid w:val="0017542A"/>
    <w:rsid w:val="00E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3CD"/>
  <w15:chartTrackingRefBased/>
  <w15:docId w15:val="{CD1F1D54-0CB0-4420-AB2D-2ABB00D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2022-08-18T05:36:00Z</dcterms:created>
  <dcterms:modified xsi:type="dcterms:W3CDTF">2022-08-18T05:41:00Z</dcterms:modified>
</cp:coreProperties>
</file>